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ABBAYE DE SAINT HILAIRE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DIMANCHE 16 SEPTEMBRE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DE 10h à 18H</w:t>
      </w:r>
    </w:p>
    <w:p>
      <w:pPr>
        <w:pStyle w:val="Normal"/>
        <w:jc w:val="center"/>
        <w:rPr>
          <w:sz w:val="72"/>
          <w:szCs w:val="72"/>
        </w:rPr>
      </w:pPr>
      <w:r>
        <w:rPr/>
        <w:drawing>
          <wp:inline distT="0" distB="0" distL="19050" distR="2540">
            <wp:extent cx="6645910" cy="3731895"/>
            <wp:effectExtent l="0" t="0" r="0" b="0"/>
            <wp:docPr id="1" name="Image 0" descr="vueaer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vueaerienn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A l’occasion des </w:t>
      </w:r>
      <w:r>
        <w:rPr>
          <w:b/>
          <w:bCs/>
          <w:sz w:val="30"/>
          <w:szCs w:val="30"/>
        </w:rPr>
        <w:t xml:space="preserve">Journées Européennes du Patrimoine </w:t>
      </w:r>
      <w:r>
        <w:rPr>
          <w:sz w:val="24"/>
          <w:szCs w:val="24"/>
        </w:rPr>
        <w:t>une pléiade d’artistes vous attend dans le cloître :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6"/>
          <w:szCs w:val="26"/>
        </w:rPr>
        <w:t>Dominique Riboulet </w:t>
      </w:r>
      <w:r>
        <w:rPr>
          <w:sz w:val="26"/>
          <w:szCs w:val="26"/>
        </w:rPr>
        <w:t xml:space="preserve">: peinture   </w:t>
      </w:r>
      <w:r>
        <w:rPr>
          <w:b/>
          <w:sz w:val="26"/>
          <w:szCs w:val="26"/>
        </w:rPr>
        <w:t>Nathalie Durand</w:t>
      </w:r>
      <w:r>
        <w:rPr>
          <w:sz w:val="26"/>
          <w:szCs w:val="26"/>
        </w:rPr>
        <w:t xml:space="preserve"> : peinture pastel   </w:t>
      </w:r>
      <w:r>
        <w:rPr>
          <w:b/>
          <w:sz w:val="26"/>
          <w:szCs w:val="26"/>
        </w:rPr>
        <w:t>Danielle Velghe</w:t>
      </w:r>
      <w:r>
        <w:rPr>
          <w:sz w:val="26"/>
          <w:szCs w:val="26"/>
        </w:rPr>
        <w:t> : plasticienne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6"/>
          <w:szCs w:val="26"/>
        </w:rPr>
        <w:t>Elisabeth Castoriano</w:t>
      </w:r>
      <w:r>
        <w:rPr>
          <w:sz w:val="26"/>
          <w:szCs w:val="26"/>
        </w:rPr>
        <w:t xml:space="preserve"> : céramiste   </w:t>
      </w:r>
      <w:r>
        <w:rPr>
          <w:b/>
          <w:sz w:val="26"/>
          <w:szCs w:val="26"/>
        </w:rPr>
        <w:t>Cathy Ray</w:t>
      </w:r>
      <w:r>
        <w:rPr>
          <w:sz w:val="26"/>
          <w:szCs w:val="26"/>
        </w:rPr>
        <w:t xml:space="preserve"> : sculpture   </w:t>
      </w:r>
      <w:r>
        <w:rPr>
          <w:b/>
          <w:sz w:val="26"/>
          <w:szCs w:val="26"/>
        </w:rPr>
        <w:t>Francis Ouzens</w:t>
      </w:r>
      <w:r>
        <w:rPr>
          <w:sz w:val="26"/>
          <w:szCs w:val="26"/>
        </w:rPr>
        <w:t xml:space="preserve"> : sculpture  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6"/>
          <w:szCs w:val="26"/>
        </w:rPr>
        <w:t>Emmanuel Bertrand</w:t>
      </w:r>
      <w:r>
        <w:rPr>
          <w:sz w:val="26"/>
          <w:szCs w:val="26"/>
        </w:rPr>
        <w:t> : dessin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6"/>
          <w:szCs w:val="26"/>
        </w:rPr>
        <w:t>Profitez également de deux récitals poétiques :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 Vynil d’Oc »</w:t>
      </w:r>
      <w:r>
        <w:rPr>
          <w:sz w:val="26"/>
          <w:szCs w:val="26"/>
        </w:rPr>
        <w:t xml:space="preserve"> de</w:t>
      </w:r>
      <w:r>
        <w:rPr>
          <w:b/>
          <w:sz w:val="26"/>
          <w:szCs w:val="26"/>
        </w:rPr>
        <w:t xml:space="preserve"> Claude Hortala</w:t>
      </w:r>
      <w:r>
        <w:rPr>
          <w:sz w:val="26"/>
          <w:szCs w:val="26"/>
        </w:rPr>
        <w:t xml:space="preserve"> et </w:t>
      </w:r>
      <w:r>
        <w:rPr>
          <w:b/>
          <w:sz w:val="26"/>
          <w:szCs w:val="26"/>
        </w:rPr>
        <w:t>Patrick Petit</w:t>
      </w:r>
      <w:r>
        <w:rPr>
          <w:sz w:val="26"/>
          <w:szCs w:val="26"/>
        </w:rPr>
        <w:t xml:space="preserve"> à 11H  </w:t>
        <w:br/>
        <w:t xml:space="preserve">et  poèmes de </w:t>
      </w:r>
      <w:r>
        <w:rPr>
          <w:b/>
          <w:sz w:val="26"/>
          <w:szCs w:val="26"/>
        </w:rPr>
        <w:t>Pierre Thollière</w:t>
      </w:r>
      <w:r>
        <w:rPr>
          <w:sz w:val="26"/>
          <w:szCs w:val="26"/>
        </w:rPr>
        <w:t xml:space="preserve"> avec chansons d’</w:t>
      </w:r>
      <w:r>
        <w:rPr>
          <w:b/>
          <w:sz w:val="26"/>
          <w:szCs w:val="26"/>
        </w:rPr>
        <w:t xml:space="preserve">Erick Lenguin </w:t>
      </w:r>
      <w:r>
        <w:rPr>
          <w:sz w:val="26"/>
          <w:szCs w:val="26"/>
        </w:rPr>
        <w:t>à 15H</w:t>
      </w:r>
    </w:p>
    <w:p>
      <w:pPr>
        <w:pStyle w:val="Normal"/>
        <w:spacing w:before="0" w:after="200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Entrée gratuite à l’abbaye 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6a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17058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170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LibreOffice/5.1.4.2$Windows_x86 LibreOffice_project/f99d75f39f1c57ebdd7ffc5f42867c12031db97a</Application>
  <Pages>1</Pages>
  <Words>91</Words>
  <Characters>476</Characters>
  <CharactersWithSpaces>571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2018-09-04T12:04:00Z</dcterms:created>
  <dc:creator>abbaye st Hilaire</dc:creator>
  <dc:description/>
  <dc:language>fr-FR</dc:language>
  <cp:lastModifiedBy/>
  <dcterms:modified xsi:type="dcterms:W3CDTF">2018-09-10T14:00:25Z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